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sect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1"б" кл.  преподователь Искужин А.Р.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4.10.21 Основы изобразительной грамоты и рисование, 2 часа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тема: Осеннее дерево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Материалы: восковые мелки, акварель, формат А3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изображение различных рыбок, раскраска рыбок мелками, покрытие всего формата акварелью цветом воды: синим, голубым, зеленоватым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             Беседы об искусстве, 1 час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6.10.21 Лепка, 2 часа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 тема: Основные приемы лепки. 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Задачи: Знакомство детей со свойствами материала, научить детей формообразующему движению- раскатыванию, скатыванию, сплющиванию, оттягиванию, отщипыванию, вдавливанию, присоединению.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             Прикладное творчество, 1 час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 Тема: Теремок на черном фоне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Задачи: проработка Теремка методом "тычка"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черный картон, ватные палочки, гуашь. 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13.10.21 Лепка, 2 часа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 Тема: Лепка предметов простой формы. Овощи, фрукты, грибы. 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Задачи: Познакомить с понятием обьемности предметов; представление о пропорциях и характере предметов.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Материалы: пластилин, стеки.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              Прикладное творчество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 Тема: Силуэты стилизованных животных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  <w:t>Изображение и вырезание силуэта животного. </w:t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</w:r>
      </w:p>
      <w:p>
        <w:pPr>
          <w:jc w:val="left"/>
          <w:spacing w:after="180" w:before="180"/>
        </w:pPr>
        <w:r>
          <w:rPr>
            <w:rFonts w:ascii="Segoe UI" w:hAnsi="Segoe UI" w:cs="Segoe UI"/>
            <w:sz w:val="36"/>
            <w:b w:val="off"/>
            <w:i w:val="off"/>
            <w:color w:val="000000"/>
          </w:rPr>
        </w:r>
      </w:p>
    </w:sect>
  </w:body>
</w:document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000000"/>
    <w:multiLevelType w:val="hybridMultilevel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90000001"/>
    <w:multiLevelType w:val="hybrid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1" /></Relationships>
</file>